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Off to Dublin in the Green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BodyText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Chorus:</w:t>
      </w:r>
    </w:p>
    <w:p>
      <w:pPr>
        <w:pStyle w:val="BodyText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               </w:t>
      </w:r>
      <w:r>
        <w:rPr>
          <w:rFonts w:cs="Comic Sans MS" w:ascii="Comic Sans MS" w:hAnsi="Comic Sans MS"/>
          <w:color w:val="0000FF"/>
        </w:rPr>
        <w:t>C                             G7</w:t>
      </w:r>
      <w:r>
        <w:rPr>
          <w:rFonts w:cs="Comic Sans MS" w:ascii="Comic Sans MS" w:hAnsi="Comic Sans MS"/>
        </w:rPr>
        <w:br/>
        <w:t>And we're all off to Dublin in the green, in the green</w:t>
      </w:r>
    </w:p>
    <w:p>
      <w:pPr>
        <w:pStyle w:val="BodyText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            </w:t>
      </w:r>
      <w:r>
        <w:rPr>
          <w:rFonts w:cs="Comic Sans MS" w:ascii="Comic Sans MS" w:hAnsi="Comic Sans MS"/>
          <w:color w:val="0000FF"/>
        </w:rPr>
        <w:t>G                                 C</w:t>
      </w:r>
      <w:r>
        <w:rPr>
          <w:rFonts w:cs="Comic Sans MS" w:ascii="Comic Sans MS" w:hAnsi="Comic Sans MS"/>
        </w:rPr>
        <w:br/>
        <w:t>Where the helmets glisten in the sun</w:t>
      </w:r>
    </w:p>
    <w:p>
      <w:pPr>
        <w:pStyle w:val="BodyText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</w:t>
      </w:r>
      <w:r>
        <w:rPr>
          <w:rFonts w:eastAsia="Comic Sans MS" w:cs="Comic Sans MS" w:ascii="Comic Sans MS" w:hAnsi="Comic Sans MS"/>
          <w:color w:val="0000FF"/>
        </w:rPr>
        <w:t xml:space="preserve">                </w:t>
      </w:r>
      <w:r>
        <w:rPr>
          <w:rFonts w:cs="Comic Sans MS" w:ascii="Comic Sans MS" w:hAnsi="Comic Sans MS"/>
          <w:color w:val="0000FF"/>
        </w:rPr>
        <w:t>G</w:t>
      </w:r>
      <w:r>
        <w:rPr>
          <w:rFonts w:cs="Comic Sans MS" w:ascii="Comic Sans MS" w:hAnsi="Comic Sans MS"/>
        </w:rPr>
        <w:br/>
        <w:t>Where the bayonets flash and the rifles crash</w:t>
      </w:r>
    </w:p>
    <w:p>
      <w:pPr>
        <w:pStyle w:val="BodyText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      </w:t>
      </w:r>
      <w:r>
        <w:rPr>
          <w:rFonts w:cs="Comic Sans MS" w:ascii="Comic Sans MS" w:hAnsi="Comic Sans MS"/>
          <w:color w:val="0000FF"/>
        </w:rPr>
        <w:t>G                               C</w:t>
      </w:r>
      <w:r>
        <w:rPr>
          <w:rFonts w:cs="Comic Sans MS" w:ascii="Comic Sans MS" w:hAnsi="Comic Sans MS"/>
        </w:rPr>
        <w:br/>
        <w:t>To the rattle of a Thompson gun</w:t>
      </w:r>
    </w:p>
    <w:p>
      <w:pPr>
        <w:pStyle w:val="BodyText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BodyText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Oh I am a merry ploughboy and I ploughed the fields all day</w:t>
        <w:br/>
        <w:t>Till a sudden thought came to my head that I should roam away</w:t>
        <w:br/>
        <w:t>For I'm sick and tired of slavery since the day that I was born</w:t>
        <w:br/>
        <w:t>And I'm off to join the IRA, and I'm off tomorrow morn</w:t>
      </w:r>
    </w:p>
    <w:p>
      <w:pPr>
        <w:pStyle w:val="BodyText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I'll leave aside my pick and spade, I'll leave aside my plough</w:t>
        <w:br/>
        <w:t>I'll leave aside my horse and yoke, I no longer need them now</w:t>
        <w:br/>
        <w:t>And I'll leave aside my Mary, she's the girl that I adore</w:t>
        <w:br/>
        <w:t>And I wonder if she'll think of me when she hears the rifles roar</w:t>
      </w:r>
    </w:p>
    <w:p>
      <w:pPr>
        <w:pStyle w:val="BodyText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when the war is over and dear old Ireland is free</w:t>
        <w:br/>
        <w:t>I'll take her to the church to wed, and a rebel's wife she'll be</w:t>
        <w:br/>
        <w:t>Well, some men fight for silver and some men fight for gold</w:t>
        <w:br/>
        <w:t>But the IRA are fighting for the land that the Saxons stole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2016-03-29T00:13:23Z</dcterms:created>
  <dc:creator/>
  <dc:description/>
  <dc:language>de-AT</dc:language>
  <cp:lastModifiedBy/>
  <cp:revision>0</cp:revision>
  <dc:subject/>
  <dc:title/>
</cp:coreProperties>
</file>